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A6" w:rsidRPr="00C857A6" w:rsidRDefault="00C857A6" w:rsidP="001805B1">
      <w:pPr>
        <w:jc w:val="both"/>
        <w:rPr>
          <w:b/>
          <w:sz w:val="28"/>
          <w:szCs w:val="28"/>
        </w:rPr>
      </w:pPr>
      <w:r w:rsidRPr="00C857A6">
        <w:rPr>
          <w:b/>
          <w:sz w:val="28"/>
          <w:szCs w:val="28"/>
        </w:rPr>
        <w:t>REGULAMIN 38. PRZEGLĄDU TWÓRCZO</w:t>
      </w:r>
      <w:r w:rsidR="000C1493">
        <w:rPr>
          <w:b/>
          <w:sz w:val="28"/>
          <w:szCs w:val="28"/>
        </w:rPr>
        <w:t>Ś</w:t>
      </w:r>
      <w:bookmarkStart w:id="0" w:name="_GoBack"/>
      <w:bookmarkEnd w:id="0"/>
      <w:r w:rsidRPr="00C857A6">
        <w:rPr>
          <w:b/>
          <w:sz w:val="28"/>
          <w:szCs w:val="28"/>
        </w:rPr>
        <w:t>CI PLASTYCZNEJ „O ZŁOTĄ SZTALUGĘ”</w:t>
      </w:r>
    </w:p>
    <w:p w:rsidR="00C857A6" w:rsidRDefault="00C857A6" w:rsidP="001805B1">
      <w:pPr>
        <w:jc w:val="both"/>
      </w:pPr>
    </w:p>
    <w:p w:rsidR="006B7954" w:rsidRDefault="001805B1" w:rsidP="001805B1">
      <w:pPr>
        <w:jc w:val="both"/>
      </w:pPr>
      <w:r w:rsidRPr="001805B1">
        <w:tab/>
        <w:t>Przegląd stwarza możliwość zaprezentowania bogatej twórczości plastycznej subregionu konińskiego oraz wymiany doświadczeń w zakresie poszukiwań twórczych.</w:t>
      </w:r>
    </w:p>
    <w:p w:rsidR="001805B1" w:rsidRDefault="001805B1" w:rsidP="001805B1">
      <w:r>
        <w:t>ORGANIZATOR: Centrum Kultury i Sztuki w Koninie</w:t>
      </w:r>
    </w:p>
    <w:p w:rsidR="001805B1" w:rsidRDefault="001805B1" w:rsidP="001805B1">
      <w:r>
        <w:t xml:space="preserve">OTWARCIE WYSTAWY POKONKURSOWEJ:  </w:t>
      </w:r>
    </w:p>
    <w:p w:rsidR="001805B1" w:rsidRPr="001805B1" w:rsidRDefault="001805B1" w:rsidP="001805B1">
      <w:pPr>
        <w:rPr>
          <w:b/>
        </w:rPr>
      </w:pPr>
      <w:r w:rsidRPr="001805B1">
        <w:rPr>
          <w:b/>
        </w:rPr>
        <w:t>9 grudnia (piątek) 2016 r., godz. 17.00</w:t>
      </w:r>
    </w:p>
    <w:p w:rsidR="001805B1" w:rsidRPr="001805B1" w:rsidRDefault="001805B1" w:rsidP="001805B1">
      <w:pPr>
        <w:rPr>
          <w:b/>
        </w:rPr>
      </w:pPr>
      <w:r>
        <w:t xml:space="preserve">MIEJSCE: </w:t>
      </w:r>
      <w:r w:rsidRPr="001805B1">
        <w:rPr>
          <w:b/>
        </w:rPr>
        <w:t>Centrum Kultury i Sztuki w Koninie, ul. Okólna 47a</w:t>
      </w:r>
    </w:p>
    <w:p w:rsidR="001805B1" w:rsidRDefault="001805B1" w:rsidP="001805B1"/>
    <w:p w:rsidR="001805B1" w:rsidRDefault="001805B1" w:rsidP="001805B1">
      <w:r>
        <w:t>WARUNKI UCZESTNICTWA</w:t>
      </w:r>
    </w:p>
    <w:p w:rsidR="001805B1" w:rsidRDefault="001805B1" w:rsidP="001805B1">
      <w:pPr>
        <w:pStyle w:val="Akapitzlist"/>
        <w:numPr>
          <w:ilvl w:val="0"/>
          <w:numId w:val="1"/>
        </w:numPr>
        <w:jc w:val="both"/>
      </w:pPr>
      <w:r>
        <w:t>W Przeglądzie mogą wziąć udział twórcy (z wyjątkiem studentów, absolwentów akademii                         i wyższych szkół sztuk plastycznych oraz członków Stowarzyszeń Twórczych), którzy w terminie do 10 listopada br. dostarczą od minimum 3 do maksimum 5 prac wraz z kartą zgłoszenia do Centrum Kultury i Sztuki w Koninie  - ul. Okólna 47a, 62-510 Konin</w:t>
      </w:r>
    </w:p>
    <w:p w:rsidR="001805B1" w:rsidRDefault="001805B1" w:rsidP="001805B1">
      <w:pPr>
        <w:pStyle w:val="Akapitzlist"/>
        <w:numPr>
          <w:ilvl w:val="0"/>
          <w:numId w:val="1"/>
        </w:numPr>
        <w:jc w:val="both"/>
      </w:pPr>
      <w:r>
        <w:t xml:space="preserve">Do Przeglądu będą zakwalifikowane prace z dziedziny malarstwa, grafiki, fotografii i rzeźby. </w:t>
      </w:r>
    </w:p>
    <w:p w:rsidR="001805B1" w:rsidRDefault="001805B1" w:rsidP="001805B1">
      <w:pPr>
        <w:pStyle w:val="Akapitzlist"/>
        <w:numPr>
          <w:ilvl w:val="0"/>
          <w:numId w:val="1"/>
        </w:numPr>
        <w:jc w:val="both"/>
      </w:pPr>
      <w:r>
        <w:t>Prace na papierze, grafika i fotografia powinny być oprawione w ramy.</w:t>
      </w:r>
    </w:p>
    <w:p w:rsidR="001805B1" w:rsidRDefault="001805B1" w:rsidP="001805B1"/>
    <w:p w:rsidR="001805B1" w:rsidRDefault="001805B1" w:rsidP="001805B1">
      <w:r>
        <w:t>OCENA PRAC I NAGRODY</w:t>
      </w:r>
    </w:p>
    <w:p w:rsidR="001805B1" w:rsidRDefault="001805B1" w:rsidP="001805B1">
      <w:pPr>
        <w:pStyle w:val="Akapitzlist"/>
        <w:numPr>
          <w:ilvl w:val="0"/>
          <w:numId w:val="2"/>
        </w:numPr>
      </w:pPr>
      <w:r>
        <w:t>Prace ocenione będą przez komisję powołaną przez organizatora w dwóch kategoriach wiekowych:                                                                                                                                                      I - 17-19 lat,                                                                                                                                                        II - powyżej 19 lat.</w:t>
      </w:r>
    </w:p>
    <w:p w:rsidR="001805B1" w:rsidRDefault="001805B1" w:rsidP="001805B1">
      <w:pPr>
        <w:pStyle w:val="Akapitzlist"/>
        <w:numPr>
          <w:ilvl w:val="0"/>
          <w:numId w:val="2"/>
        </w:numPr>
      </w:pPr>
      <w:r>
        <w:t>Komisja dokona wyboru prac, które znajdą się na wystawie pokonkursowej i przyzna: nagrodę główną „Złotą Sztalugę” oraz równorzędne nagrody i wyróżnienia.</w:t>
      </w:r>
    </w:p>
    <w:p w:rsidR="001805B1" w:rsidRDefault="001805B1" w:rsidP="001805B1">
      <w:pPr>
        <w:pStyle w:val="Akapitzlist"/>
        <w:numPr>
          <w:ilvl w:val="0"/>
          <w:numId w:val="2"/>
        </w:numPr>
      </w:pPr>
      <w:r>
        <w:t>Organizator zastrzega sobie prawo innego podziału nagród.</w:t>
      </w:r>
    </w:p>
    <w:p w:rsidR="001805B1" w:rsidRDefault="001805B1" w:rsidP="001805B1"/>
    <w:p w:rsidR="001805B1" w:rsidRDefault="001805B1" w:rsidP="001805B1">
      <w:r>
        <w:t>UWAGI ORGANIZACYJNE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 xml:space="preserve">Prace nieoprawione lub oprawione w </w:t>
      </w:r>
      <w:proofErr w:type="spellStart"/>
      <w:r>
        <w:t>antyramy</w:t>
      </w:r>
      <w:proofErr w:type="spellEnd"/>
      <w:r>
        <w:t>, w przypadku utrudnionego montażu, nie zostaną umieszczone na wystawie.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>Organizator Przeglądu nie ponosi odpowiedzialności za wszelkie uszkodzenia ram, szyb i prac powstałe w trakcie transportu i montażu.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 xml:space="preserve">O zakwalifikowaniu prac do wystawy i przyznaniu nagród zadecyduje komisja artystyczna Przeglądu powołana przez organizatora. 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 xml:space="preserve">Lista osób, których prace zakwalifikowane zostaną na wystawę, dostępna będzie na stronie </w:t>
      </w:r>
      <w:hyperlink r:id="rId5" w:history="1">
        <w:r w:rsidRPr="00C857A6">
          <w:rPr>
            <w:rStyle w:val="Hipercze"/>
            <w:b/>
            <w:color w:val="auto"/>
            <w:u w:val="none"/>
          </w:rPr>
          <w:t>www.ckis.konin.pl</w:t>
        </w:r>
      </w:hyperlink>
      <w:r>
        <w:t xml:space="preserve">  (CENTRUM &gt; konkursy/przeglądy/festiwale).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>Przesłanie prac na konkurs i podpisanie karty zgłoszenia jest równoznaczne z wyrażeniem zgody na przetwarzanie danych osobowych przez Centrum Kultury i Sztuki w Koninie dla celów statutowych o</w:t>
      </w:r>
      <w:r w:rsidR="00C857A6">
        <w:t xml:space="preserve">raz na rejestrację prac </w:t>
      </w:r>
      <w:r>
        <w:t xml:space="preserve">i wizerunku autora na współcześnie dostępnych </w:t>
      </w:r>
      <w:r>
        <w:lastRenderedPageBreak/>
        <w:t>nośnikach</w:t>
      </w:r>
      <w:r w:rsidR="00C857A6">
        <w:t xml:space="preserve"> obrazów</w:t>
      </w:r>
      <w:r>
        <w:t xml:space="preserve"> i dźwięków oraz na ich wykorzystanie przez organizatora w celach informacyjnych, promocyjnych i edukacyjnych – bez roszczeń finansowych z tym związanych.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>Podpisanie karty zgłoszenia jest równoznaczne z akceptacją regulaminu.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>sprawach nie zawartych w regulaminie decyduje organizator.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>terminie odbioru prac twórcy poinformowani zostaną podczas wernisażu.</w:t>
      </w:r>
    </w:p>
    <w:p w:rsidR="001805B1" w:rsidRDefault="001805B1" w:rsidP="001805B1">
      <w:pPr>
        <w:pStyle w:val="Akapitzlist"/>
        <w:numPr>
          <w:ilvl w:val="0"/>
          <w:numId w:val="3"/>
        </w:numPr>
        <w:jc w:val="both"/>
      </w:pPr>
      <w:r>
        <w:t>Organizator nie zapewnia wysyłki i oprawy prac.</w:t>
      </w:r>
    </w:p>
    <w:p w:rsidR="001805B1" w:rsidRDefault="001805B1" w:rsidP="001805B1"/>
    <w:p w:rsidR="001805B1" w:rsidRDefault="001805B1" w:rsidP="001805B1">
      <w:r>
        <w:t>Serdecznie zapraszamy do udziału w Przeglądzie.</w:t>
      </w:r>
    </w:p>
    <w:p w:rsidR="001805B1" w:rsidRDefault="001805B1" w:rsidP="001805B1"/>
    <w:p w:rsidR="001805B1" w:rsidRDefault="001805B1" w:rsidP="001805B1">
      <w:r>
        <w:t>Informacji udziela Krystyna Mikołajczak</w:t>
      </w:r>
    </w:p>
    <w:p w:rsidR="001805B1" w:rsidRDefault="001805B1" w:rsidP="001805B1">
      <w:r>
        <w:t xml:space="preserve">Centrum Kultury i Sztuki w Koninie                             </w:t>
      </w:r>
    </w:p>
    <w:p w:rsidR="001805B1" w:rsidRDefault="00C857A6" w:rsidP="001805B1">
      <w:r>
        <w:t>tel. (63) 243 63 50</w:t>
      </w:r>
    </w:p>
    <w:sectPr w:rsidR="00180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651"/>
    <w:multiLevelType w:val="hybridMultilevel"/>
    <w:tmpl w:val="9D66B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03460"/>
    <w:multiLevelType w:val="hybridMultilevel"/>
    <w:tmpl w:val="E724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C2054"/>
    <w:multiLevelType w:val="hybridMultilevel"/>
    <w:tmpl w:val="F22E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B1"/>
    <w:rsid w:val="000C1493"/>
    <w:rsid w:val="001805B1"/>
    <w:rsid w:val="00C120CB"/>
    <w:rsid w:val="00C857A6"/>
    <w:rsid w:val="00DC4821"/>
    <w:rsid w:val="00E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AFED-C8E9-4552-BD13-DB14FCC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5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Krynia</dc:creator>
  <cp:keywords/>
  <dc:description/>
  <cp:lastModifiedBy>CKiS Konin</cp:lastModifiedBy>
  <cp:revision>3</cp:revision>
  <dcterms:created xsi:type="dcterms:W3CDTF">2016-12-13T13:07:00Z</dcterms:created>
  <dcterms:modified xsi:type="dcterms:W3CDTF">2016-12-13T13:08:00Z</dcterms:modified>
</cp:coreProperties>
</file>